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C8" w:rsidRDefault="001B57C8" w:rsidP="001B57C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B57C8">
        <w:rPr>
          <w:rFonts w:ascii="Arial" w:eastAsia="Times New Roman" w:hAnsi="Arial" w:cs="Arial"/>
          <w:b/>
          <w:color w:val="000000"/>
          <w:szCs w:val="18"/>
        </w:rPr>
        <w:t>ACTIVITES</w:t>
      </w:r>
      <w:r>
        <w:rPr>
          <w:rFonts w:ascii="Arial" w:eastAsia="Times New Roman" w:hAnsi="Arial" w:cs="Arial"/>
          <w:color w:val="000000"/>
          <w:sz w:val="18"/>
          <w:szCs w:val="18"/>
        </w:rPr>
        <w:br/>
      </w:r>
      <w:r w:rsidRPr="001B57C8">
        <w:rPr>
          <w:rFonts w:ascii="Arial" w:eastAsia="Times New Roman" w:hAnsi="Arial" w:cs="Arial"/>
          <w:b/>
          <w:color w:val="000000"/>
          <w:sz w:val="20"/>
          <w:szCs w:val="18"/>
        </w:rPr>
        <w:t>Delegation to the Inter-Parliamentary Union</w:t>
      </w:r>
      <w:r w:rsidRPr="001B57C8">
        <w:rPr>
          <w:rFonts w:ascii="Arial" w:eastAsia="Times New Roman" w:hAnsi="Arial" w:cs="Arial"/>
          <w:b/>
          <w:color w:val="000000"/>
          <w:sz w:val="20"/>
          <w:szCs w:val="18"/>
        </w:rPr>
        <w:br/>
        <w:t>1</w:t>
      </w:r>
      <w:r w:rsidR="000E66E9">
        <w:rPr>
          <w:rFonts w:ascii="Arial" w:eastAsia="Times New Roman" w:hAnsi="Arial" w:cs="Arial"/>
          <w:b/>
          <w:color w:val="000000"/>
          <w:sz w:val="20"/>
          <w:szCs w:val="18"/>
        </w:rPr>
        <w:t>3</w:t>
      </w:r>
      <w:r w:rsidRPr="001B57C8">
        <w:rPr>
          <w:rFonts w:ascii="Arial" w:eastAsia="Times New Roman" w:hAnsi="Arial" w:cs="Arial"/>
          <w:b/>
          <w:color w:val="000000"/>
          <w:sz w:val="20"/>
          <w:szCs w:val="18"/>
          <w:vertAlign w:val="superscript"/>
        </w:rPr>
        <w:t>th</w:t>
      </w:r>
      <w:r w:rsidRPr="001B57C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legislature (</w:t>
      </w:r>
      <w:r w:rsidR="000E66E9">
        <w:rPr>
          <w:rFonts w:ascii="Arial" w:eastAsia="Times New Roman" w:hAnsi="Arial" w:cs="Arial"/>
          <w:b/>
          <w:color w:val="000000"/>
          <w:sz w:val="20"/>
          <w:szCs w:val="18"/>
        </w:rPr>
        <w:t>1</w:t>
      </w:r>
      <w:r w:rsidRPr="001B57C8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August 202</w:t>
      </w:r>
      <w:r w:rsidR="000E66E9">
        <w:rPr>
          <w:rFonts w:ascii="Arial" w:eastAsia="Times New Roman" w:hAnsi="Arial" w:cs="Arial"/>
          <w:b/>
          <w:color w:val="000000"/>
          <w:sz w:val="20"/>
          <w:szCs w:val="18"/>
        </w:rPr>
        <w:t>2</w:t>
      </w:r>
      <w:r w:rsidR="002C797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– </w:t>
      </w:r>
      <w:r w:rsidR="000E66E9">
        <w:rPr>
          <w:rFonts w:ascii="Arial" w:eastAsia="Times New Roman" w:hAnsi="Arial" w:cs="Arial"/>
          <w:b/>
          <w:color w:val="000000"/>
          <w:sz w:val="20"/>
          <w:szCs w:val="18"/>
        </w:rPr>
        <w:t>6</w:t>
      </w:r>
      <w:r w:rsidR="002C797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</w:t>
      </w:r>
      <w:r w:rsidR="000E66E9">
        <w:rPr>
          <w:rFonts w:ascii="Arial" w:eastAsia="Times New Roman" w:hAnsi="Arial" w:cs="Arial"/>
          <w:b/>
          <w:color w:val="000000"/>
          <w:sz w:val="20"/>
          <w:szCs w:val="18"/>
        </w:rPr>
        <w:t>February</w:t>
      </w:r>
      <w:r w:rsidR="002C797C">
        <w:rPr>
          <w:rFonts w:ascii="Arial" w:eastAsia="Times New Roman" w:hAnsi="Arial" w:cs="Arial"/>
          <w:b/>
          <w:color w:val="000000"/>
          <w:sz w:val="20"/>
          <w:szCs w:val="18"/>
        </w:rPr>
        <w:t xml:space="preserve"> 202</w:t>
      </w:r>
      <w:r w:rsidR="000E66E9">
        <w:rPr>
          <w:rFonts w:ascii="Arial" w:eastAsia="Times New Roman" w:hAnsi="Arial" w:cs="Arial"/>
          <w:b/>
          <w:color w:val="000000"/>
          <w:sz w:val="20"/>
          <w:szCs w:val="18"/>
        </w:rPr>
        <w:t>4</w:t>
      </w:r>
      <w:r w:rsidRPr="001B57C8">
        <w:rPr>
          <w:rFonts w:ascii="Arial" w:eastAsia="Times New Roman" w:hAnsi="Arial" w:cs="Arial"/>
          <w:b/>
          <w:color w:val="000000"/>
          <w:sz w:val="20"/>
          <w:szCs w:val="18"/>
        </w:rPr>
        <w:t>)</w:t>
      </w:r>
    </w:p>
    <w:p w:rsidR="000E66E9" w:rsidRDefault="000E66E9" w:rsidP="000E66E9">
      <w:pPr>
        <w:pStyle w:val="ListParagraph"/>
        <w:numPr>
          <w:ilvl w:val="0"/>
          <w:numId w:val="3"/>
        </w:numPr>
        <w:ind w:left="0"/>
        <w:jc w:val="both"/>
      </w:pPr>
      <w:r>
        <w:t xml:space="preserve">National Assembly Deputy Speaker </w:t>
      </w:r>
      <w:proofErr w:type="spellStart"/>
      <w:r>
        <w:t>Snezana</w:t>
      </w:r>
      <w:proofErr w:type="spellEnd"/>
      <w:r>
        <w:t xml:space="preserve"> </w:t>
      </w:r>
      <w:proofErr w:type="spellStart"/>
      <w:r>
        <w:t>Paunovic</w:t>
      </w:r>
      <w:proofErr w:type="spellEnd"/>
      <w:r>
        <w:t xml:space="preserve"> headed the National Assembly’s standing delegation to the Inter-Parliamentary Union at the 147th IPU Assembly in Luanda, Angola, from 23 to 27 October 2023.</w:t>
      </w:r>
    </w:p>
    <w:p w:rsidR="000E66E9" w:rsidRDefault="000E66E9" w:rsidP="000E66E9">
      <w:pPr>
        <w:pStyle w:val="ListParagraph"/>
        <w:ind w:left="0"/>
        <w:jc w:val="both"/>
      </w:pPr>
    </w:p>
    <w:p w:rsidR="000E66E9" w:rsidRDefault="000E66E9" w:rsidP="000E66E9">
      <w:pPr>
        <w:pStyle w:val="ListParagraph"/>
        <w:numPr>
          <w:ilvl w:val="0"/>
          <w:numId w:val="3"/>
        </w:numPr>
        <w:ind w:left="0"/>
        <w:jc w:val="both"/>
      </w:pPr>
      <w:r>
        <w:t xml:space="preserve">MPs Marina </w:t>
      </w:r>
      <w:proofErr w:type="spellStart"/>
      <w:r>
        <w:t>Ragus</w:t>
      </w:r>
      <w:proofErr w:type="spellEnd"/>
      <w:r>
        <w:t xml:space="preserve"> and </w:t>
      </w:r>
      <w:proofErr w:type="spellStart"/>
      <w:r>
        <w:t>Branimir</w:t>
      </w:r>
      <w:proofErr w:type="spellEnd"/>
      <w:r>
        <w:t xml:space="preserve"> </w:t>
      </w:r>
      <w:proofErr w:type="spellStart"/>
      <w:r>
        <w:t>Jovanovic</w:t>
      </w:r>
      <w:proofErr w:type="spellEnd"/>
      <w:r>
        <w:t xml:space="preserve"> took part in the Second World Summit of the Committees of the Future, held in Montevideo, 25 to 27 September 2023, co-</w:t>
      </w:r>
      <w:proofErr w:type="spellStart"/>
      <w:r>
        <w:t>organised</w:t>
      </w:r>
      <w:proofErr w:type="spellEnd"/>
      <w:r>
        <w:t xml:space="preserve"> by the Parliament of Uruguay and the Inter-Parliamentary Union (IPU).</w:t>
      </w:r>
    </w:p>
    <w:p w:rsidR="000E66E9" w:rsidRDefault="000E66E9" w:rsidP="000E66E9">
      <w:pPr>
        <w:pStyle w:val="ListParagraph"/>
        <w:ind w:left="0"/>
        <w:jc w:val="both"/>
      </w:pPr>
    </w:p>
    <w:p w:rsidR="000E66E9" w:rsidRDefault="000E66E9" w:rsidP="000E66E9">
      <w:pPr>
        <w:pStyle w:val="ListParagraph"/>
        <w:numPr>
          <w:ilvl w:val="0"/>
          <w:numId w:val="3"/>
        </w:numPr>
        <w:ind w:left="0"/>
        <w:jc w:val="both"/>
      </w:pPr>
      <w:r>
        <w:t xml:space="preserve">A delegation of the National Assembly’s Committee on Human and Minority Rights and Gender Equality comprising Committee Chairman </w:t>
      </w:r>
      <w:proofErr w:type="spellStart"/>
      <w:r>
        <w:t>Dr</w:t>
      </w:r>
      <w:proofErr w:type="spellEnd"/>
      <w:r>
        <w:t xml:space="preserve"> </w:t>
      </w:r>
      <w:proofErr w:type="spellStart"/>
      <w:r>
        <w:t>Muamer</w:t>
      </w:r>
      <w:proofErr w:type="spellEnd"/>
      <w:r>
        <w:t xml:space="preserve"> </w:t>
      </w:r>
      <w:proofErr w:type="spellStart"/>
      <w:r>
        <w:t>Bacevac</w:t>
      </w:r>
      <w:proofErr w:type="spellEnd"/>
      <w:r>
        <w:t xml:space="preserve">, and Committee members Sandra </w:t>
      </w:r>
      <w:proofErr w:type="spellStart"/>
      <w:r>
        <w:t>Jokovic</w:t>
      </w:r>
      <w:proofErr w:type="spellEnd"/>
      <w:r>
        <w:t xml:space="preserve"> and </w:t>
      </w:r>
      <w:proofErr w:type="spellStart"/>
      <w:r>
        <w:t>Dr</w:t>
      </w:r>
      <w:proofErr w:type="spellEnd"/>
      <w:r>
        <w:t xml:space="preserve"> </w:t>
      </w:r>
      <w:proofErr w:type="spellStart"/>
      <w:r>
        <w:t>Danijela</w:t>
      </w:r>
      <w:proofErr w:type="spellEnd"/>
      <w:r>
        <w:t xml:space="preserve"> </w:t>
      </w:r>
      <w:proofErr w:type="spellStart"/>
      <w:r>
        <w:t>Grujic</w:t>
      </w:r>
      <w:proofErr w:type="spellEnd"/>
      <w:r>
        <w:t>, took part in the parliamentary conference on interfaith dialogue, co-</w:t>
      </w:r>
      <w:proofErr w:type="spellStart"/>
      <w:r>
        <w:t>organised</w:t>
      </w:r>
      <w:proofErr w:type="spellEnd"/>
      <w:r>
        <w:t xml:space="preserve"> by the Inter-Parliamentary Union and the Parliament of the Kingdom of Morocco, entitled: Working Together for Our Common Future, in Marrakesh, 13 – 15 June 2023.</w:t>
      </w:r>
    </w:p>
    <w:p w:rsidR="000E66E9" w:rsidRDefault="000E66E9" w:rsidP="000E66E9">
      <w:pPr>
        <w:pStyle w:val="ListParagraph"/>
        <w:ind w:left="0"/>
        <w:jc w:val="both"/>
      </w:pPr>
      <w:bookmarkStart w:id="0" w:name="_GoBack"/>
      <w:bookmarkEnd w:id="0"/>
    </w:p>
    <w:p w:rsidR="000E66E9" w:rsidRDefault="000E66E9" w:rsidP="000E66E9">
      <w:pPr>
        <w:pStyle w:val="ListParagraph"/>
        <w:numPr>
          <w:ilvl w:val="0"/>
          <w:numId w:val="3"/>
        </w:numPr>
        <w:ind w:left="0"/>
        <w:jc w:val="both"/>
      </w:pPr>
      <w:r>
        <w:t xml:space="preserve">The 146th Assembly of the Inter-Parliamentary Union was held on 11-15 March 2023, in Manama, Kingdom of Bahrain. The National Assembly delegation comprised </w:t>
      </w:r>
      <w:proofErr w:type="spellStart"/>
      <w:r>
        <w:t>Snezana</w:t>
      </w:r>
      <w:proofErr w:type="spellEnd"/>
      <w:r>
        <w:t xml:space="preserve"> </w:t>
      </w:r>
      <w:proofErr w:type="spellStart"/>
      <w:r>
        <w:t>Paunovic</w:t>
      </w:r>
      <w:proofErr w:type="spellEnd"/>
      <w:r>
        <w:t xml:space="preserve">, Milan </w:t>
      </w:r>
      <w:proofErr w:type="spellStart"/>
      <w:r>
        <w:t>Radin</w:t>
      </w:r>
      <w:proofErr w:type="spellEnd"/>
      <w:r>
        <w:t xml:space="preserve">, Nikola </w:t>
      </w:r>
      <w:proofErr w:type="spellStart"/>
      <w:r>
        <w:t>Dragicevic</w:t>
      </w:r>
      <w:proofErr w:type="spellEnd"/>
      <w:r>
        <w:t xml:space="preserve"> and </w:t>
      </w:r>
      <w:proofErr w:type="spellStart"/>
      <w:r>
        <w:t>Sanda</w:t>
      </w:r>
      <w:proofErr w:type="spellEnd"/>
      <w:r>
        <w:t xml:space="preserve"> </w:t>
      </w:r>
      <w:proofErr w:type="spellStart"/>
      <w:r>
        <w:t>Raskovic</w:t>
      </w:r>
      <w:proofErr w:type="spellEnd"/>
      <w:r>
        <w:t xml:space="preserve"> </w:t>
      </w:r>
      <w:proofErr w:type="spellStart"/>
      <w:r>
        <w:t>Ivic</w:t>
      </w:r>
      <w:proofErr w:type="spellEnd"/>
      <w:r>
        <w:t xml:space="preserve">, as well as the National Assembly Secretary General </w:t>
      </w:r>
      <w:proofErr w:type="spellStart"/>
      <w:r>
        <w:t>Srdjan</w:t>
      </w:r>
      <w:proofErr w:type="spellEnd"/>
      <w:r>
        <w:t xml:space="preserve"> </w:t>
      </w:r>
      <w:proofErr w:type="spellStart"/>
      <w:r>
        <w:t>Smiljanic</w:t>
      </w:r>
      <w:proofErr w:type="spellEnd"/>
      <w:r>
        <w:t xml:space="preserve">. In the course of the assembly, National Assembly Deputy Speaker </w:t>
      </w:r>
      <w:proofErr w:type="spellStart"/>
      <w:r>
        <w:t>Snezana</w:t>
      </w:r>
      <w:proofErr w:type="spellEnd"/>
      <w:r>
        <w:t xml:space="preserve"> </w:t>
      </w:r>
      <w:proofErr w:type="spellStart"/>
      <w:r>
        <w:t>Paunovic</w:t>
      </w:r>
      <w:proofErr w:type="spellEnd"/>
      <w:r>
        <w:t xml:space="preserve"> was elected member of the Bureau of the IPU Forum of Women Parliamentarians.</w:t>
      </w:r>
    </w:p>
    <w:p w:rsidR="000E66E9" w:rsidRDefault="000E66E9" w:rsidP="000E66E9">
      <w:pPr>
        <w:pStyle w:val="ListParagraph"/>
        <w:ind w:left="0"/>
        <w:jc w:val="both"/>
      </w:pPr>
    </w:p>
    <w:p w:rsidR="000E66E9" w:rsidRDefault="000E66E9" w:rsidP="000E66E9">
      <w:pPr>
        <w:pStyle w:val="ListParagraph"/>
        <w:numPr>
          <w:ilvl w:val="0"/>
          <w:numId w:val="3"/>
        </w:numPr>
        <w:ind w:left="0"/>
        <w:jc w:val="both"/>
      </w:pPr>
      <w:r>
        <w:t xml:space="preserve">Deputy Chairperson of the Committee on the Rights of the Child </w:t>
      </w:r>
      <w:proofErr w:type="spellStart"/>
      <w:r>
        <w:t>Slavica</w:t>
      </w:r>
      <w:proofErr w:type="spellEnd"/>
      <w:r>
        <w:t xml:space="preserve"> </w:t>
      </w:r>
      <w:proofErr w:type="spellStart"/>
      <w:r>
        <w:t>Radovanovic</w:t>
      </w:r>
      <w:proofErr w:type="spellEnd"/>
      <w:r>
        <w:t xml:space="preserve"> and Committee members </w:t>
      </w:r>
      <w:proofErr w:type="spellStart"/>
      <w:r>
        <w:t>Andrijana</w:t>
      </w:r>
      <w:proofErr w:type="spellEnd"/>
      <w:r>
        <w:t xml:space="preserve"> </w:t>
      </w:r>
      <w:proofErr w:type="spellStart"/>
      <w:r>
        <w:t>Avramov</w:t>
      </w:r>
      <w:proofErr w:type="spellEnd"/>
      <w:r>
        <w:t xml:space="preserve"> and </w:t>
      </w:r>
      <w:proofErr w:type="spellStart"/>
      <w:r>
        <w:t>Milica</w:t>
      </w:r>
      <w:proofErr w:type="spellEnd"/>
      <w:r>
        <w:t xml:space="preserve"> Nikolic took part in a panel discussion on children's rights co-</w:t>
      </w:r>
      <w:proofErr w:type="spellStart"/>
      <w:r>
        <w:t>organised</w:t>
      </w:r>
      <w:proofErr w:type="spellEnd"/>
      <w:r>
        <w:t xml:space="preserve"> by the United Nations Committee on the Rights of the Child and the Inter-Parliamentary Union, on 6 February 2023.</w:t>
      </w:r>
    </w:p>
    <w:p w:rsidR="000E66E9" w:rsidRDefault="000E66E9" w:rsidP="000E66E9">
      <w:pPr>
        <w:pStyle w:val="ListParagraph"/>
        <w:ind w:left="0"/>
        <w:jc w:val="both"/>
      </w:pPr>
    </w:p>
    <w:p w:rsidR="00AD119D" w:rsidRDefault="000E66E9" w:rsidP="000E66E9">
      <w:pPr>
        <w:pStyle w:val="ListParagraph"/>
        <w:numPr>
          <w:ilvl w:val="0"/>
          <w:numId w:val="3"/>
        </w:numPr>
        <w:ind w:left="0"/>
        <w:jc w:val="both"/>
      </w:pPr>
      <w:r>
        <w:t xml:space="preserve">The National Assembly delegation took part in the 145th Assembly of the Inter-Parliamentary Union, held in Kigali, Rwanda, 11 – 15 October 2022. The delegation headed by National Assembly Speaker </w:t>
      </w:r>
      <w:proofErr w:type="spellStart"/>
      <w:r>
        <w:t>Dr</w:t>
      </w:r>
      <w:proofErr w:type="spellEnd"/>
      <w:r>
        <w:t xml:space="preserve"> Vladimir </w:t>
      </w:r>
      <w:proofErr w:type="spellStart"/>
      <w:r>
        <w:t>Orlic</w:t>
      </w:r>
      <w:proofErr w:type="spellEnd"/>
      <w:r>
        <w:t xml:space="preserve"> comprised National Assembly Deputy Speaker </w:t>
      </w:r>
      <w:proofErr w:type="spellStart"/>
      <w:r>
        <w:t>Snezana</w:t>
      </w:r>
      <w:proofErr w:type="spellEnd"/>
      <w:r>
        <w:t xml:space="preserve"> </w:t>
      </w:r>
      <w:proofErr w:type="spellStart"/>
      <w:r>
        <w:t>Paunovic</w:t>
      </w:r>
      <w:proofErr w:type="spellEnd"/>
      <w:r>
        <w:t xml:space="preserve">, MPs </w:t>
      </w:r>
      <w:proofErr w:type="spellStart"/>
      <w:r>
        <w:t>Lav-Grigorije</w:t>
      </w:r>
      <w:proofErr w:type="spellEnd"/>
      <w:r>
        <w:t xml:space="preserve"> </w:t>
      </w:r>
      <w:proofErr w:type="spellStart"/>
      <w:r>
        <w:t>Pajkic</w:t>
      </w:r>
      <w:proofErr w:type="spellEnd"/>
      <w:r>
        <w:t xml:space="preserve">, </w:t>
      </w:r>
      <w:proofErr w:type="spellStart"/>
      <w:r>
        <w:t>Sanda</w:t>
      </w:r>
      <w:proofErr w:type="spellEnd"/>
      <w:r>
        <w:t xml:space="preserve"> </w:t>
      </w:r>
      <w:proofErr w:type="spellStart"/>
      <w:r>
        <w:t>Raskovic</w:t>
      </w:r>
      <w:proofErr w:type="spellEnd"/>
      <w:r>
        <w:t xml:space="preserve"> </w:t>
      </w:r>
      <w:proofErr w:type="spellStart"/>
      <w:r>
        <w:t>Ivic</w:t>
      </w:r>
      <w:proofErr w:type="spellEnd"/>
      <w:r>
        <w:t xml:space="preserve"> and Nikola </w:t>
      </w:r>
      <w:proofErr w:type="spellStart"/>
      <w:r>
        <w:t>Dragicevic</w:t>
      </w:r>
      <w:proofErr w:type="spellEnd"/>
      <w:r>
        <w:t xml:space="preserve">, as well as National Assembly Secretary General </w:t>
      </w:r>
      <w:proofErr w:type="spellStart"/>
      <w:r>
        <w:t>Srdjan</w:t>
      </w:r>
      <w:proofErr w:type="spellEnd"/>
      <w:r>
        <w:t xml:space="preserve"> </w:t>
      </w:r>
      <w:proofErr w:type="spellStart"/>
      <w:r>
        <w:t>Smiljanic</w:t>
      </w:r>
      <w:proofErr w:type="spellEnd"/>
      <w:r>
        <w:t>.</w:t>
      </w:r>
    </w:p>
    <w:sectPr w:rsidR="00AD1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4057CF"/>
    <w:multiLevelType w:val="multilevel"/>
    <w:tmpl w:val="EFD68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D5629C"/>
    <w:multiLevelType w:val="hybridMultilevel"/>
    <w:tmpl w:val="69AEB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E61E7B"/>
    <w:multiLevelType w:val="hybridMultilevel"/>
    <w:tmpl w:val="3DBCD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7C8"/>
    <w:rsid w:val="000E66E9"/>
    <w:rsid w:val="001B57C8"/>
    <w:rsid w:val="002C797C"/>
    <w:rsid w:val="00AD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64CBE"/>
  <w15:docId w15:val="{B331D03D-AA10-4538-80E1-AE77CC5A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57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C7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4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59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0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5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Pavić</cp:lastModifiedBy>
  <cp:revision>2</cp:revision>
  <dcterms:created xsi:type="dcterms:W3CDTF">2025-01-20T08:18:00Z</dcterms:created>
  <dcterms:modified xsi:type="dcterms:W3CDTF">2025-01-20T08:18:00Z</dcterms:modified>
</cp:coreProperties>
</file>